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0F3BD" w14:textId="77777777" w:rsidR="0081300D" w:rsidRPr="00534DE5" w:rsidRDefault="0081300D" w:rsidP="0081300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4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3D9F29" wp14:editId="4E0FE22D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138363" w14:textId="77777777" w:rsidR="0081300D" w:rsidRPr="00534DE5" w:rsidRDefault="0081300D" w:rsidP="0081300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2A42BC2" w14:textId="77777777" w:rsidR="0081300D" w:rsidRPr="00534DE5" w:rsidRDefault="0081300D" w:rsidP="0081300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ПОГРЕБИЩЕНСЬКИЙ МІСЬКИЙ ГОЛОВА</w:t>
      </w:r>
    </w:p>
    <w:p w14:paraId="6F2F6D31" w14:textId="77777777" w:rsidR="0081300D" w:rsidRPr="00534DE5" w:rsidRDefault="0081300D" w:rsidP="0081300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ВІННИЦЬКОГО РАЙОНУ ВІННИЦЬКОЇ ОБЛАСТІ</w:t>
      </w:r>
    </w:p>
    <w:p w14:paraId="097CE818" w14:textId="77777777" w:rsidR="0081300D" w:rsidRPr="00534DE5" w:rsidRDefault="0081300D" w:rsidP="0081300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E08B81" w14:textId="77777777" w:rsidR="0081300D" w:rsidRPr="00534DE5" w:rsidRDefault="0081300D" w:rsidP="0081300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РОЗПОРЯДЖЕННЯ</w:t>
      </w:r>
    </w:p>
    <w:p w14:paraId="1C54A2D7" w14:textId="77777777" w:rsidR="0081300D" w:rsidRPr="00534DE5" w:rsidRDefault="0081300D" w:rsidP="008130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7D6D0" w14:textId="77777777" w:rsidR="0081300D" w:rsidRPr="00534DE5" w:rsidRDefault="004A6D75" w:rsidP="0081300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1300D" w:rsidRPr="00534DE5">
        <w:rPr>
          <w:rFonts w:ascii="Times New Roman" w:hAnsi="Times New Roman" w:cs="Times New Roman"/>
          <w:sz w:val="28"/>
          <w:szCs w:val="28"/>
        </w:rPr>
        <w:t xml:space="preserve"> липня 2024 року              м. Погребище                         </w:t>
      </w:r>
      <w:r>
        <w:rPr>
          <w:rFonts w:ascii="Times New Roman" w:hAnsi="Times New Roman" w:cs="Times New Roman"/>
          <w:sz w:val="28"/>
          <w:szCs w:val="28"/>
        </w:rPr>
        <w:t>№ 59</w:t>
      </w:r>
    </w:p>
    <w:p w14:paraId="3FF8D90E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BD2B7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61  сесію Погребищенської </w:t>
      </w:r>
    </w:p>
    <w:p w14:paraId="02BF8E27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14:paraId="09BD0F37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FD686E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в Україні», статтями 21, 36, 129 Регламенту Погребищенської міської ради 8 скликання: </w:t>
      </w:r>
    </w:p>
    <w:p w14:paraId="789C1E50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3D644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61 позачергову сесію Погребищенської міської ради 8 скликання   23 липня 2024 року о 10.00 у великій залі засідань міської ради.</w:t>
      </w:r>
    </w:p>
    <w:p w14:paraId="7D7FBFD9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EFDD2C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Затвердити орієнтовний порядок денний 61 сесії Погребищенської міської ради 8 скликання (додається).    </w:t>
      </w:r>
    </w:p>
    <w:p w14:paraId="1504A5D9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B2688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14:paraId="39E23228" w14:textId="77777777" w:rsidR="0081300D" w:rsidRPr="00534DE5" w:rsidRDefault="0081300D" w:rsidP="0081300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AB0106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7C530A82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71A6F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14:paraId="294DDBE2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9327D" w14:textId="77777777" w:rsidR="0081300D" w:rsidRPr="00534DE5" w:rsidRDefault="0081300D" w:rsidP="00813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14:paraId="3512A088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540F3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95EF4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7C84B7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Міський  голова                                          Сергій ВОЛИНСЬКИЙ</w:t>
      </w:r>
    </w:p>
    <w:p w14:paraId="69FC44A8" w14:textId="77777777" w:rsidR="0081300D" w:rsidRPr="00534DE5" w:rsidRDefault="0081300D" w:rsidP="008130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E2DB9E" w14:textId="77777777" w:rsidR="0081300D" w:rsidRPr="00534DE5" w:rsidRDefault="0081300D" w:rsidP="008130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FF62B" w14:textId="77777777" w:rsidR="0081300D" w:rsidRPr="00534DE5" w:rsidRDefault="0081300D" w:rsidP="008130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3AB2F" w14:textId="77777777" w:rsidR="0081300D" w:rsidRPr="00534DE5" w:rsidRDefault="0081300D" w:rsidP="008130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AB0290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E3C02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A0EF91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137B86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76823F" w14:textId="77777777" w:rsidR="0081300D" w:rsidRPr="00534DE5" w:rsidRDefault="0081300D" w:rsidP="0081300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14:paraId="066F7811" w14:textId="77777777" w:rsidR="0081300D" w:rsidRPr="00534DE5" w:rsidRDefault="0081300D" w:rsidP="0081300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14:paraId="7D5DDB18" w14:textId="09A7D9D5" w:rsidR="0081300D" w:rsidRPr="00534DE5" w:rsidRDefault="0083340A" w:rsidP="0081300D">
      <w:pPr>
        <w:tabs>
          <w:tab w:val="left" w:pos="66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</w:t>
      </w:r>
      <w:r w:rsidR="0081300D"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липня 2024 р. 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59</w:t>
      </w:r>
      <w:r w:rsidR="0081300D"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14AB2D65" w14:textId="77777777" w:rsidR="0081300D" w:rsidRPr="00534DE5" w:rsidRDefault="0081300D" w:rsidP="0081300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F930F8" w14:textId="77777777" w:rsidR="0081300D" w:rsidRPr="00534DE5" w:rsidRDefault="0081300D" w:rsidP="008130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Орієнтовний порядок денний</w:t>
      </w:r>
    </w:p>
    <w:p w14:paraId="43D85330" w14:textId="77777777" w:rsidR="0081300D" w:rsidRPr="00534DE5" w:rsidRDefault="0081300D" w:rsidP="0081300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61 позачергової сесії Погребищенської міської ради 8 скликання</w:t>
      </w:r>
    </w:p>
    <w:p w14:paraId="5CFC4203" w14:textId="77777777" w:rsidR="0081300D" w:rsidRPr="00534DE5" w:rsidRDefault="0081300D" w:rsidP="008130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липня</w:t>
      </w:r>
      <w:r w:rsidRPr="00534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34D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 року.</w:t>
      </w:r>
    </w:p>
    <w:p w14:paraId="547D444E" w14:textId="77777777" w:rsidR="0081300D" w:rsidRPr="00534DE5" w:rsidRDefault="0081300D" w:rsidP="00813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24EA8" w14:textId="77777777" w:rsidR="0081300D" w:rsidRPr="00534DE5" w:rsidRDefault="0081300D" w:rsidP="0081300D">
      <w:pPr>
        <w:pStyle w:val="a3"/>
        <w:numPr>
          <w:ilvl w:val="0"/>
          <w:numId w:val="1"/>
        </w:numPr>
        <w:tabs>
          <w:tab w:val="center" w:pos="0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18719486"/>
      <w:r w:rsidRPr="00534DE5">
        <w:rPr>
          <w:rFonts w:ascii="Times New Roman" w:hAnsi="Times New Roman" w:cs="Times New Roman"/>
          <w:b/>
          <w:bCs/>
          <w:sz w:val="28"/>
          <w:szCs w:val="28"/>
        </w:rPr>
        <w:t>Про виконання бюджету Погребищенської міської територіальної громади за І півріччя 2024 року.</w:t>
      </w:r>
    </w:p>
    <w:p w14:paraId="27807992" w14:textId="77777777" w:rsidR="0081300D" w:rsidRPr="00534DE5" w:rsidRDefault="0081300D" w:rsidP="0081300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534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</w:t>
      </w:r>
      <w:r w:rsidRPr="00534DE5">
        <w:rPr>
          <w:rFonts w:ascii="Times New Roman" w:hAnsi="Times New Roman" w:cs="Times New Roman"/>
          <w:sz w:val="28"/>
          <w:szCs w:val="28"/>
        </w:rPr>
        <w:t xml:space="preserve"> – </w:t>
      </w:r>
      <w:r w:rsidRPr="00534DE5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14:paraId="06C49728" w14:textId="77777777" w:rsidR="0081300D" w:rsidRPr="00534DE5" w:rsidRDefault="0081300D" w:rsidP="0081300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EE78717" w14:textId="77777777" w:rsidR="00534DE5" w:rsidRPr="00534DE5" w:rsidRDefault="00534DE5" w:rsidP="00534DE5">
      <w:pPr>
        <w:pStyle w:val="docdata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b/>
          <w:lang w:val="uk-UA"/>
        </w:rPr>
      </w:pPr>
      <w:r w:rsidRPr="00534DE5">
        <w:rPr>
          <w:b/>
          <w:color w:val="000000"/>
          <w:sz w:val="28"/>
          <w:szCs w:val="28"/>
          <w:lang w:val="uk-UA"/>
        </w:rPr>
        <w:t>Про затвердження Положення про Громадський бюджет Погребищенської міської територіальної громади.</w:t>
      </w:r>
    </w:p>
    <w:p w14:paraId="5336419D" w14:textId="77777777" w:rsidR="00534DE5" w:rsidRPr="00534DE5" w:rsidRDefault="00534DE5" w:rsidP="00534DE5">
      <w:pPr>
        <w:pStyle w:val="a6"/>
        <w:shd w:val="clear" w:color="auto" w:fill="FFFFFF"/>
        <w:spacing w:before="0" w:beforeAutospacing="0" w:after="0" w:afterAutospacing="0"/>
        <w:ind w:left="709"/>
        <w:jc w:val="both"/>
        <w:rPr>
          <w:i/>
          <w:color w:val="000000"/>
          <w:sz w:val="28"/>
          <w:szCs w:val="28"/>
          <w:lang w:val="uk-UA"/>
        </w:rPr>
      </w:pPr>
      <w:r w:rsidRPr="00534DE5">
        <w:rPr>
          <w:i/>
          <w:color w:val="000000"/>
          <w:sz w:val="28"/>
          <w:szCs w:val="28"/>
          <w:lang w:val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63801014" w14:textId="77777777" w:rsidR="00534DE5" w:rsidRPr="00534DE5" w:rsidRDefault="00534DE5" w:rsidP="00534DE5">
      <w:pPr>
        <w:pStyle w:val="a6"/>
        <w:shd w:val="clear" w:color="auto" w:fill="FFFFFF"/>
        <w:spacing w:before="0" w:beforeAutospacing="0" w:after="0" w:afterAutospacing="0"/>
        <w:ind w:left="709"/>
        <w:jc w:val="both"/>
        <w:rPr>
          <w:i/>
          <w:lang w:val="uk-UA"/>
        </w:rPr>
      </w:pPr>
    </w:p>
    <w:p w14:paraId="42F5CC9F" w14:textId="77777777" w:rsidR="00F535D2" w:rsidRPr="00F535D2" w:rsidRDefault="00F535D2" w:rsidP="0081300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регламенту Погребищенської міської ради 8 скликання в новій редакції.</w:t>
      </w:r>
    </w:p>
    <w:p w14:paraId="6AB7C52D" w14:textId="77777777" w:rsidR="00F535D2" w:rsidRPr="00F535D2" w:rsidRDefault="00F535D2" w:rsidP="00F535D2">
      <w:pPr>
        <w:pStyle w:val="a6"/>
        <w:shd w:val="clear" w:color="auto" w:fill="FFFFFF"/>
        <w:spacing w:before="0" w:beforeAutospacing="0" w:after="0" w:afterAutospacing="0"/>
        <w:ind w:left="709"/>
        <w:jc w:val="both"/>
        <w:rPr>
          <w:i/>
          <w:color w:val="000000"/>
          <w:sz w:val="28"/>
          <w:szCs w:val="28"/>
          <w:lang w:val="uk-UA"/>
        </w:rPr>
      </w:pPr>
      <w:r w:rsidRPr="00F535D2">
        <w:rPr>
          <w:i/>
          <w:color w:val="000000"/>
          <w:sz w:val="28"/>
          <w:szCs w:val="28"/>
          <w:lang w:val="uk-UA"/>
        </w:rPr>
        <w:t>Доповідає: Шафранський Петро Петрович – секретар Погребищенської міської ради.</w:t>
      </w:r>
    </w:p>
    <w:p w14:paraId="27145240" w14:textId="77777777" w:rsidR="00F535D2" w:rsidRDefault="00F535D2" w:rsidP="00F535D2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A4213D" w14:textId="77777777" w:rsidR="0081300D" w:rsidRPr="00534DE5" w:rsidRDefault="0081300D" w:rsidP="0081300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 xml:space="preserve">Про хід виконання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роки.  </w:t>
      </w:r>
    </w:p>
    <w:p w14:paraId="209BFFA6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 - начальник</w:t>
      </w:r>
      <w:r w:rsidRPr="00534D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34DE5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534DE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14:paraId="1BAB38A8" w14:textId="77777777" w:rsidR="0081300D" w:rsidRPr="00534DE5" w:rsidRDefault="0081300D" w:rsidP="0081300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2A94519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>внесення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>та затвердження змін до міської цільової Програми розвитку первинної медичної допомоги жителям Погребищенської міської територіальної громади на 2024-2026 роки.</w:t>
      </w:r>
    </w:p>
    <w:p w14:paraId="02CC8F2D" w14:textId="77777777" w:rsidR="0081300D" w:rsidRPr="00534DE5" w:rsidRDefault="0081300D" w:rsidP="0081300D">
      <w:pPr>
        <w:pStyle w:val="a3"/>
        <w:widowControl w:val="0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534DE5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Роздольський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Іван Григорович - директор КП</w:t>
      </w:r>
    </w:p>
    <w:p w14:paraId="7C9D6292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«Погребищенський центр первинної медико-санітарної допомоги» Погребищенської міської ради.</w:t>
      </w:r>
    </w:p>
    <w:p w14:paraId="3CDB8835" w14:textId="77777777" w:rsidR="0081300D" w:rsidRPr="00534DE5" w:rsidRDefault="0081300D" w:rsidP="0081300D">
      <w:pPr>
        <w:pStyle w:val="a3"/>
        <w:widowControl w:val="0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D052BE6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>внесення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 xml:space="preserve">та затвердження змін до Міської цільової програми соціального захисту жителів Погребищенської міської територіальної громади на 2024 рік. </w:t>
      </w:r>
    </w:p>
    <w:p w14:paraId="5A71FDCE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lastRenderedPageBreak/>
        <w:t>Доповідає: Тимощук Анатолій Вікторович - начальник управління соціального захисту населення Погребищенської міської ради.</w:t>
      </w:r>
    </w:p>
    <w:p w14:paraId="6222AD36" w14:textId="77777777" w:rsidR="00534DE5" w:rsidRPr="00534DE5" w:rsidRDefault="00534DE5" w:rsidP="00534DE5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75BE79A" w14:textId="77777777" w:rsidR="00534DE5" w:rsidRPr="00534DE5" w:rsidRDefault="00534DE5" w:rsidP="00534DE5">
      <w:pPr>
        <w:pStyle w:val="docdata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b/>
          <w:lang w:val="uk-UA"/>
        </w:rPr>
      </w:pPr>
      <w:r w:rsidRPr="00534DE5">
        <w:rPr>
          <w:b/>
          <w:color w:val="000000"/>
          <w:sz w:val="28"/>
          <w:szCs w:val="28"/>
          <w:lang w:val="uk-UA"/>
        </w:rPr>
        <w:t>Про внесення та затвердження змін до Комплексної оборонно-правоохоронної програми Погребищенської міської територіальної громади на 2021-2025 роки.</w:t>
      </w:r>
    </w:p>
    <w:p w14:paraId="4BD0E9DE" w14:textId="77777777" w:rsidR="00534DE5" w:rsidRPr="00534DE5" w:rsidRDefault="00534DE5" w:rsidP="00534DE5">
      <w:pPr>
        <w:pStyle w:val="a6"/>
        <w:spacing w:before="0" w:beforeAutospacing="0" w:after="0" w:afterAutospacing="0"/>
        <w:ind w:left="709"/>
        <w:jc w:val="both"/>
        <w:rPr>
          <w:i/>
          <w:lang w:val="uk-UA"/>
        </w:rPr>
      </w:pPr>
      <w:r w:rsidRPr="00534DE5">
        <w:rPr>
          <w:color w:val="000000"/>
          <w:sz w:val="28"/>
          <w:szCs w:val="28"/>
          <w:lang w:val="uk-UA"/>
        </w:rPr>
        <w:t xml:space="preserve"> </w:t>
      </w:r>
      <w:r w:rsidRPr="00534DE5">
        <w:rPr>
          <w:i/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534DE5">
        <w:rPr>
          <w:i/>
          <w:color w:val="000000"/>
          <w:sz w:val="28"/>
          <w:szCs w:val="28"/>
          <w:lang w:val="uk-UA"/>
        </w:rPr>
        <w:t>Скарбовійчук</w:t>
      </w:r>
      <w:proofErr w:type="spellEnd"/>
      <w:r w:rsidRPr="00534DE5">
        <w:rPr>
          <w:i/>
          <w:color w:val="000000"/>
          <w:sz w:val="28"/>
          <w:szCs w:val="28"/>
          <w:lang w:val="uk-UA"/>
        </w:rPr>
        <w:t xml:space="preserve"> Сергій Миколайович – начальник відділу оборонної роботи, цивільного захисту та взаємодії з правоохоронними органами Погребищенської міської ради.</w:t>
      </w:r>
    </w:p>
    <w:p w14:paraId="28A8CB35" w14:textId="77777777" w:rsidR="0081300D" w:rsidRPr="00534DE5" w:rsidRDefault="0081300D" w:rsidP="0081300D">
      <w:pPr>
        <w:pStyle w:val="a3"/>
        <w:widowControl w:val="0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8876C2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>надання в</w:t>
      </w:r>
      <w:r w:rsidRPr="00534DE5">
        <w:rPr>
          <w:rFonts w:ascii="Times New Roman" w:hAnsi="Times New Roman" w:cs="Times New Roman"/>
          <w:b/>
          <w:sz w:val="28"/>
          <w:szCs w:val="28"/>
        </w:rPr>
        <w:tab/>
        <w:t xml:space="preserve">користування на умовах оренди гідротехнічної споруди водного об’єкта </w:t>
      </w:r>
      <w:proofErr w:type="spellStart"/>
      <w:r w:rsidRPr="00534DE5">
        <w:rPr>
          <w:rFonts w:ascii="Times New Roman" w:hAnsi="Times New Roman" w:cs="Times New Roman"/>
          <w:b/>
          <w:sz w:val="28"/>
          <w:szCs w:val="28"/>
        </w:rPr>
        <w:t>Ревері</w:t>
      </w:r>
      <w:proofErr w:type="spellEnd"/>
      <w:r w:rsidRPr="00534DE5">
        <w:rPr>
          <w:rFonts w:ascii="Times New Roman" w:hAnsi="Times New Roman" w:cs="Times New Roman"/>
          <w:b/>
          <w:sz w:val="28"/>
          <w:szCs w:val="28"/>
        </w:rPr>
        <w:t xml:space="preserve"> М.Х..</w:t>
      </w:r>
    </w:p>
    <w:p w14:paraId="0440EDC3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зв'язку, упр</w:t>
      </w:r>
      <w:r w:rsidR="00D51EDF" w:rsidRPr="00534DE5">
        <w:rPr>
          <w:rFonts w:ascii="Times New Roman" w:hAnsi="Times New Roman" w:cs="Times New Roman"/>
          <w:i/>
          <w:sz w:val="28"/>
          <w:szCs w:val="28"/>
        </w:rPr>
        <w:t xml:space="preserve">авління комунальною власністю, </w:t>
      </w:r>
      <w:r w:rsidRPr="00534DE5">
        <w:rPr>
          <w:rFonts w:ascii="Times New Roman" w:hAnsi="Times New Roman" w:cs="Times New Roman"/>
          <w:i/>
          <w:sz w:val="28"/>
          <w:szCs w:val="28"/>
        </w:rPr>
        <w:t>містобудування та архітектури - головний архітектор Погребищенської міської ради.</w:t>
      </w:r>
    </w:p>
    <w:p w14:paraId="49EDF9ED" w14:textId="77777777" w:rsidR="0081300D" w:rsidRPr="00534DE5" w:rsidRDefault="0081300D" w:rsidP="0081300D">
      <w:pPr>
        <w:pStyle w:val="a3"/>
        <w:widowControl w:val="0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999D9C1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 xml:space="preserve">Про надання в користування на умовах оренди гідротехнічної споруди водного об’єкта </w:t>
      </w:r>
      <w:proofErr w:type="spellStart"/>
      <w:r w:rsidRPr="00534DE5">
        <w:rPr>
          <w:rFonts w:ascii="Times New Roman" w:hAnsi="Times New Roman" w:cs="Times New Roman"/>
          <w:b/>
          <w:sz w:val="28"/>
          <w:szCs w:val="28"/>
        </w:rPr>
        <w:t>Мнішко</w:t>
      </w:r>
      <w:proofErr w:type="spellEnd"/>
      <w:r w:rsidRPr="00534DE5">
        <w:rPr>
          <w:rFonts w:ascii="Times New Roman" w:hAnsi="Times New Roman" w:cs="Times New Roman"/>
          <w:b/>
          <w:sz w:val="28"/>
          <w:szCs w:val="28"/>
        </w:rPr>
        <w:t xml:space="preserve"> С.Ф.</w:t>
      </w:r>
    </w:p>
    <w:p w14:paraId="2E43A718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Заповідає: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зв'язку, управління комунальною власністю, містобудування та архітектури - голов</w:t>
      </w:r>
      <w:r w:rsidR="00D51EDF" w:rsidRPr="00534DE5">
        <w:rPr>
          <w:rFonts w:ascii="Times New Roman" w:hAnsi="Times New Roman" w:cs="Times New Roman"/>
          <w:i/>
          <w:sz w:val="28"/>
          <w:szCs w:val="28"/>
        </w:rPr>
        <w:t>н</w:t>
      </w:r>
      <w:r w:rsidRPr="00534DE5">
        <w:rPr>
          <w:rFonts w:ascii="Times New Roman" w:hAnsi="Times New Roman" w:cs="Times New Roman"/>
          <w:i/>
          <w:sz w:val="28"/>
          <w:szCs w:val="28"/>
        </w:rPr>
        <w:t>ий архітектор Погребищенської міської ради.</w:t>
      </w:r>
    </w:p>
    <w:p w14:paraId="746DFF5C" w14:textId="77777777" w:rsidR="0081300D" w:rsidRPr="00534DE5" w:rsidRDefault="0081300D" w:rsidP="0081300D">
      <w:pPr>
        <w:pStyle w:val="a3"/>
        <w:widowControl w:val="0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AEA5CBD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 надання в користування на умовах оренди гідротехнічної споруди водного об’єкта Петруку Є.М.</w:t>
      </w:r>
    </w:p>
    <w:p w14:paraId="4BF4A34A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— головний архітектор Погребищенської міської ради.</w:t>
      </w:r>
    </w:p>
    <w:p w14:paraId="0329258E" w14:textId="77777777" w:rsidR="0081300D" w:rsidRPr="00534DE5" w:rsidRDefault="0081300D" w:rsidP="008130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D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C9259A1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 створення комунальної установи «Централізована бухгалтерія з обслуговування установ та закладів освіти» Погребищенської міської ради Вінницького району Вінницької області.</w:t>
      </w:r>
    </w:p>
    <w:p w14:paraId="7585534C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14:paraId="16D98B57" w14:textId="77777777" w:rsidR="0081300D" w:rsidRPr="00534DE5" w:rsidRDefault="0081300D" w:rsidP="0081300D">
      <w:pPr>
        <w:pStyle w:val="a3"/>
        <w:widowControl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2C33E7B" w14:textId="77777777" w:rsidR="0081300D" w:rsidRPr="00534DE5" w:rsidRDefault="0081300D" w:rsidP="0081300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 затвердження граничної чисельності працівників галузі освіти Погребищенської міської ради».</w:t>
      </w:r>
    </w:p>
    <w:p w14:paraId="0740BF2B" w14:textId="77777777" w:rsidR="0081300D" w:rsidRPr="00534DE5" w:rsidRDefault="0081300D" w:rsidP="0081300D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 xml:space="preserve"> 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14:paraId="59F276DD" w14:textId="77777777" w:rsidR="0081300D" w:rsidRPr="00534DE5" w:rsidRDefault="0081300D" w:rsidP="0081300D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6D680" w14:textId="77777777" w:rsidR="0081300D" w:rsidRPr="00534DE5" w:rsidRDefault="0081300D" w:rsidP="008130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781FBAA6" w14:textId="77777777" w:rsidR="0081300D" w:rsidRPr="00534DE5" w:rsidRDefault="0081300D" w:rsidP="008130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74485D73" w14:textId="77777777" w:rsidR="0081300D" w:rsidRPr="00534DE5" w:rsidRDefault="0081300D" w:rsidP="0081300D">
      <w:pPr>
        <w:pStyle w:val="a3"/>
        <w:tabs>
          <w:tab w:val="center" w:pos="1560"/>
          <w:tab w:val="right" w:pos="9639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35FB64" w14:textId="77777777" w:rsidR="0081300D" w:rsidRPr="00534DE5" w:rsidRDefault="0081300D" w:rsidP="0081300D">
      <w:pPr>
        <w:pStyle w:val="a3"/>
        <w:numPr>
          <w:ilvl w:val="0"/>
          <w:numId w:val="1"/>
        </w:numPr>
        <w:tabs>
          <w:tab w:val="center" w:pos="851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DE5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бюджету Погребищенської міської територіальної громади на 2024 рік.</w:t>
      </w:r>
    </w:p>
    <w:p w14:paraId="0CF9F37D" w14:textId="77777777" w:rsidR="0081300D" w:rsidRPr="00534DE5" w:rsidRDefault="0081300D" w:rsidP="0081300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534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</w:t>
      </w:r>
      <w:r w:rsidRPr="00534DE5">
        <w:rPr>
          <w:rFonts w:ascii="Times New Roman" w:hAnsi="Times New Roman" w:cs="Times New Roman"/>
          <w:sz w:val="28"/>
          <w:szCs w:val="28"/>
        </w:rPr>
        <w:t xml:space="preserve"> – </w:t>
      </w:r>
      <w:r w:rsidRPr="00534DE5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14:paraId="6BFEB2D0" w14:textId="77777777" w:rsidR="0081300D" w:rsidRPr="00534DE5" w:rsidRDefault="0081300D" w:rsidP="0081300D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EBC71" w14:textId="77777777" w:rsidR="0081300D" w:rsidRPr="00534DE5" w:rsidRDefault="0081300D" w:rsidP="00813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272FFDAA" w14:textId="77777777" w:rsidR="0081300D" w:rsidRPr="00534DE5" w:rsidRDefault="0081300D" w:rsidP="0081300D">
      <w:pPr>
        <w:widowControl w:val="0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77232897" w14:textId="77777777" w:rsidR="0081300D" w:rsidRPr="00534DE5" w:rsidRDefault="0081300D" w:rsidP="0081300D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AD90DC9" w14:textId="77777777" w:rsidR="0081300D" w:rsidRPr="00534DE5" w:rsidRDefault="0081300D" w:rsidP="0081300D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DE5">
        <w:rPr>
          <w:rFonts w:ascii="Times New Roman" w:hAnsi="Times New Roman" w:cs="Times New Roman"/>
          <w:sz w:val="28"/>
          <w:szCs w:val="28"/>
        </w:rPr>
        <w:t>ЗЕМЕЛЬНІ ПИТАННЯ</w:t>
      </w:r>
    </w:p>
    <w:p w14:paraId="13F2A546" w14:textId="77777777" w:rsidR="0081300D" w:rsidRPr="00534DE5" w:rsidRDefault="0081300D" w:rsidP="008130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4D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5EBB2C52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Єфімовському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С.В.</w:t>
      </w:r>
    </w:p>
    <w:p w14:paraId="4DA020FA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1DF2D6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Котику В.В.</w:t>
      </w:r>
    </w:p>
    <w:p w14:paraId="7EF9B150" w14:textId="77777777" w:rsidR="00E968C8" w:rsidRPr="00E968C8" w:rsidRDefault="00E968C8" w:rsidP="00E968C8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144565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 Котик О.М.</w:t>
      </w:r>
    </w:p>
    <w:p w14:paraId="40B70CEE" w14:textId="77777777" w:rsidR="00E968C8" w:rsidRPr="00E968C8" w:rsidRDefault="00E968C8" w:rsidP="00E968C8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7ED1D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Максимчуку І.І.</w:t>
      </w:r>
    </w:p>
    <w:p w14:paraId="18D04588" w14:textId="77777777" w:rsidR="00E968C8" w:rsidRDefault="0041475F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9083DA3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Мартиненку А.С.</w:t>
      </w:r>
    </w:p>
    <w:p w14:paraId="1C3157C8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0144A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Мартиненко О.В.</w:t>
      </w:r>
    </w:p>
    <w:p w14:paraId="47B3D94A" w14:textId="77777777" w:rsidR="00E968C8" w:rsidRPr="00E968C8" w:rsidRDefault="00E968C8" w:rsidP="00E968C8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A3DA2D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Носанчуку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В.М.</w:t>
      </w:r>
    </w:p>
    <w:p w14:paraId="7DF5D892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824C47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Носанчук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Н.М.</w:t>
      </w:r>
    </w:p>
    <w:p w14:paraId="30B527B8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C19536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Харченку В.В.</w:t>
      </w:r>
    </w:p>
    <w:p w14:paraId="0D860A84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4E31E2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Харченку М.С</w:t>
      </w:r>
    </w:p>
    <w:p w14:paraId="54DC9353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0CCA65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Харченко Н.П.</w:t>
      </w:r>
    </w:p>
    <w:p w14:paraId="5EBD461A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37433E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Чабан Г.М.</w:t>
      </w:r>
    </w:p>
    <w:p w14:paraId="491B554C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A4322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Шекері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В.Г.</w:t>
      </w:r>
    </w:p>
    <w:p w14:paraId="0E24F171" w14:textId="77777777" w:rsidR="00E968C8" w:rsidRPr="00E968C8" w:rsidRDefault="00E968C8" w:rsidP="00E968C8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4F256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земельної  ділянки в користування на умовах оренди Янчуку В.О.</w:t>
      </w:r>
    </w:p>
    <w:p w14:paraId="095B112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AEB1A2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проекту землеустрою щодо відведення земельних  ділянок в користування на умовах оренди Товариству з обмеженою відповідальністю «СТАНИЛІВКА АГРО»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9E155DE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A7DA1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гр.Аврамчук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Н.В.</w:t>
      </w:r>
    </w:p>
    <w:p w14:paraId="6666D09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5E07A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Богдан Я.Т.</w:t>
      </w:r>
    </w:p>
    <w:p w14:paraId="5F586BBB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29CB82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гр.Братанюку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Л.Є.</w:t>
      </w:r>
    </w:p>
    <w:p w14:paraId="04712D9F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EFD5C0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гр.Головатюку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Г.С.</w:t>
      </w:r>
    </w:p>
    <w:p w14:paraId="7FE7E7EF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B9BD12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документаціїіз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землеустрою щодо встановлення (відновлення) меж земельної ділянки в натурі (на місцевості)та передачу земельної ділянки у спільну сумісну власність гр.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Гудзевичу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А.В. та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Гудзевичу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В.В.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cr/>
      </w:r>
    </w:p>
    <w:p w14:paraId="3697687B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гр.Дворецькому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Л.І.</w:t>
      </w:r>
    </w:p>
    <w:p w14:paraId="699003C8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EE0C56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Левчик Л.О.</w:t>
      </w:r>
    </w:p>
    <w:p w14:paraId="4B5C22AC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AAFBC0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гр.Макарчук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Н.Г.</w:t>
      </w:r>
    </w:p>
    <w:p w14:paraId="4288B15E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93AF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Малюк В.В.</w:t>
      </w:r>
    </w:p>
    <w:p w14:paraId="2A27EB13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720D7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гр.Микитюку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Ю.М.</w:t>
      </w:r>
    </w:p>
    <w:p w14:paraId="2A7B9F12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922D4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гр.Низькошапці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Г.О.</w:t>
      </w:r>
    </w:p>
    <w:p w14:paraId="79E028C0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8848C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гр.Очеретяній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К.В.</w:t>
      </w:r>
    </w:p>
    <w:p w14:paraId="325D0463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7E1ABD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Павленку В.І.</w:t>
      </w:r>
    </w:p>
    <w:p w14:paraId="41D49728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B7B2D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Плахтій В.В.</w:t>
      </w:r>
    </w:p>
    <w:p w14:paraId="0954F618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71A03B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гр.Райському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М.М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11CC309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7314AC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Ревері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П.Х.</w:t>
      </w:r>
    </w:p>
    <w:p w14:paraId="14ECF39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4A7B84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гр.Синюченку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Л.М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1715A9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ADDC7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гр.Суботенко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Є.Й.</w:t>
      </w:r>
    </w:p>
    <w:p w14:paraId="4CF00AF0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гр.Ткачуку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О.В.</w:t>
      </w:r>
    </w:p>
    <w:p w14:paraId="2FE07DAB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41D2DA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Хіміч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К.В.</w:t>
      </w:r>
    </w:p>
    <w:p w14:paraId="4242C4D8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866F8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місцевості)та передачу земельної ділянки у власність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гр.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Чепіжак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В.В.</w:t>
      </w:r>
    </w:p>
    <w:p w14:paraId="3E717ECF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1AB334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гр.Чернявському</w:t>
      </w:r>
      <w:proofErr w:type="spellEnd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В.В.</w:t>
      </w:r>
    </w:p>
    <w:p w14:paraId="525989DC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AB10F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Ящук Л.В.</w:t>
      </w:r>
    </w:p>
    <w:p w14:paraId="45377B1E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7B129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Збаржівка</w:t>
      </w:r>
      <w:proofErr w:type="spellEnd"/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8857C95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09237D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Травневе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DA3578F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631164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погодження проекту  землеустрою щодо встановлення меж території Сквирської міської територіальної громади Білоцерківського району Київської області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99F20B1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B5E76A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Замороці І.Л. </w:t>
      </w:r>
    </w:p>
    <w:p w14:paraId="657BA16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ECBD38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Замороці Л.М. </w:t>
      </w:r>
    </w:p>
    <w:p w14:paraId="5F23F964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234853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умовах оренди гр. Замороці О.І.</w:t>
      </w:r>
    </w:p>
    <w:p w14:paraId="1E9A4736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AA98CC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умовах оренди гр. Оранській Л.І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EB47ABC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D57A15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Оранському Л.П. </w:t>
      </w:r>
    </w:p>
    <w:p w14:paraId="44B92DC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1EF7D4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Савчуку В.С. </w:t>
      </w:r>
    </w:p>
    <w:p w14:paraId="32163823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74726E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Савчук Н.Л. </w:t>
      </w:r>
    </w:p>
    <w:p w14:paraId="2356A607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2C19A2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умовах оренди гр. Савчуку С.О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</w:p>
    <w:p w14:paraId="0CE03372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225CDB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умо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вах оренди гр. </w:t>
      </w:r>
      <w:proofErr w:type="spellStart"/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Трунцовій</w:t>
      </w:r>
      <w:proofErr w:type="spellEnd"/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Л.Л.</w:t>
      </w:r>
    </w:p>
    <w:p w14:paraId="1150F921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7229F9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умовах оренди гр. Шевчук Ю.І. </w:t>
      </w:r>
    </w:p>
    <w:p w14:paraId="38C11E22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ADCEAC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села </w:t>
      </w:r>
      <w:proofErr w:type="spellStart"/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Булаї</w:t>
      </w:r>
      <w:proofErr w:type="spellEnd"/>
    </w:p>
    <w:p w14:paraId="1DDE91E6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8FF03B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Іваньки</w:t>
      </w:r>
    </w:p>
    <w:p w14:paraId="72FFF2CE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12ADEA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Ліщинці</w:t>
      </w:r>
    </w:p>
    <w:p w14:paraId="47A6C532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E7EB2D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Надросся</w:t>
      </w:r>
      <w:r w:rsid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5335F949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A93A7D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6F35A67F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415536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cr/>
      </w:r>
    </w:p>
    <w:p w14:paraId="7D6EFB37" w14:textId="77777777" w:rsidR="0041475F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25A85DE6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271034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40A577F4" w14:textId="77777777" w:rsidR="00E968C8" w:rsidRDefault="00E968C8" w:rsidP="00E968C8">
      <w:pPr>
        <w:pStyle w:val="a3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F7960C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03440C00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8D13F8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продаж права оренди земельної ділянки водного фонду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комунальної власності в комплексі з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розташованим на ній водним об’єктом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344053D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89AE1B" w14:textId="77777777" w:rsidR="0041475F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продаж права оренди земельних ділянок водного фонду комунальної власності в комплексі з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розташованими на них водними об’єктами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3E91D72" w14:textId="77777777" w:rsidR="00E968C8" w:rsidRPr="00E968C8" w:rsidRDefault="00E968C8" w:rsidP="00E968C8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1B7DDF" w14:textId="77777777" w:rsidR="0081300D" w:rsidRPr="00E968C8" w:rsidRDefault="0041475F" w:rsidP="00E968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продаж права оренди земельних ділянок водного фонду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комунальної власності в комплексі з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розташованими на них водними об’єктами</w:t>
      </w:r>
      <w:r w:rsidR="00E968C8" w:rsidRPr="00E96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6B8BD95" w14:textId="77777777" w:rsidR="0081300D" w:rsidRPr="00534DE5" w:rsidRDefault="0081300D" w:rsidP="008130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4DFAB6" w14:textId="77777777" w:rsidR="0081300D" w:rsidRPr="00534DE5" w:rsidRDefault="0081300D" w:rsidP="008130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97DC14" w14:textId="77777777" w:rsidR="0081300D" w:rsidRPr="00534DE5" w:rsidRDefault="0081300D" w:rsidP="008130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E2BB71" w14:textId="77777777" w:rsidR="006E76BC" w:rsidRPr="00534DE5" w:rsidRDefault="0081300D" w:rsidP="00D51EDF">
      <w:pPr>
        <w:spacing w:after="0" w:line="240" w:lineRule="auto"/>
        <w:jc w:val="both"/>
      </w:pPr>
      <w:r w:rsidRPr="00534DE5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Петро ШАФРАНСЬКИЙ</w:t>
      </w:r>
    </w:p>
    <w:sectPr w:rsidR="006E76BC" w:rsidRPr="00534DE5" w:rsidSect="004F52F9">
      <w:footerReference w:type="default" r:id="rId9"/>
      <w:pgSz w:w="11906" w:h="16838"/>
      <w:pgMar w:top="1134" w:right="707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31F49" w14:textId="77777777" w:rsidR="000F529F" w:rsidRDefault="000F529F" w:rsidP="004F52F9">
      <w:pPr>
        <w:spacing w:after="0" w:line="240" w:lineRule="auto"/>
      </w:pPr>
      <w:r>
        <w:separator/>
      </w:r>
    </w:p>
  </w:endnote>
  <w:endnote w:type="continuationSeparator" w:id="0">
    <w:p w14:paraId="69E4B67E" w14:textId="77777777" w:rsidR="000F529F" w:rsidRDefault="000F529F" w:rsidP="004F5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5916359"/>
      <w:docPartObj>
        <w:docPartGallery w:val="Page Numbers (Bottom of Page)"/>
        <w:docPartUnique/>
      </w:docPartObj>
    </w:sdtPr>
    <w:sdtContent>
      <w:p w14:paraId="0A8D80C3" w14:textId="77777777" w:rsidR="004F52F9" w:rsidRDefault="004F52F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F52F9">
          <w:rPr>
            <w:noProof/>
            <w:lang w:val="ru-RU"/>
          </w:rPr>
          <w:t>2</w:t>
        </w:r>
        <w:r>
          <w:fldChar w:fldCharType="end"/>
        </w:r>
      </w:p>
    </w:sdtContent>
  </w:sdt>
  <w:p w14:paraId="71917ED2" w14:textId="77777777" w:rsidR="004F52F9" w:rsidRDefault="004F52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8EE3F" w14:textId="77777777" w:rsidR="000F529F" w:rsidRDefault="000F529F" w:rsidP="004F52F9">
      <w:pPr>
        <w:spacing w:after="0" w:line="240" w:lineRule="auto"/>
      </w:pPr>
      <w:r>
        <w:separator/>
      </w:r>
    </w:p>
  </w:footnote>
  <w:footnote w:type="continuationSeparator" w:id="0">
    <w:p w14:paraId="01E90493" w14:textId="77777777" w:rsidR="000F529F" w:rsidRDefault="000F529F" w:rsidP="004F5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27D1D"/>
    <w:multiLevelType w:val="hybridMultilevel"/>
    <w:tmpl w:val="74FC68A8"/>
    <w:lvl w:ilvl="0" w:tplc="876E21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DC766E0"/>
    <w:multiLevelType w:val="hybridMultilevel"/>
    <w:tmpl w:val="F3C44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4860">
    <w:abstractNumId w:val="0"/>
  </w:num>
  <w:num w:numId="2" w16cid:durableId="1089887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00D"/>
    <w:rsid w:val="000F529F"/>
    <w:rsid w:val="0041475F"/>
    <w:rsid w:val="004A6D75"/>
    <w:rsid w:val="004F52F9"/>
    <w:rsid w:val="00534DE5"/>
    <w:rsid w:val="006E76BC"/>
    <w:rsid w:val="007576CA"/>
    <w:rsid w:val="0081300D"/>
    <w:rsid w:val="0083340A"/>
    <w:rsid w:val="00A72150"/>
    <w:rsid w:val="00D51EDF"/>
    <w:rsid w:val="00E968C8"/>
    <w:rsid w:val="00F24420"/>
    <w:rsid w:val="00F5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69BA"/>
  <w15:docId w15:val="{C6CF2791-B774-48BE-8367-EE2EA6C9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0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0D"/>
    <w:pPr>
      <w:ind w:left="720"/>
      <w:contextualSpacing/>
    </w:pPr>
  </w:style>
  <w:style w:type="character" w:customStyle="1" w:styleId="314pt">
    <w:name w:val="Основной текст (3) + 14 pt"/>
    <w:rsid w:val="0081300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Balloon Text"/>
    <w:basedOn w:val="a"/>
    <w:link w:val="a5"/>
    <w:uiPriority w:val="99"/>
    <w:semiHidden/>
    <w:unhideWhenUsed/>
    <w:rsid w:val="00813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300D"/>
    <w:rPr>
      <w:rFonts w:ascii="Tahoma" w:hAnsi="Tahoma" w:cs="Tahoma"/>
      <w:sz w:val="16"/>
      <w:szCs w:val="16"/>
      <w:lang w:val="uk-UA"/>
    </w:rPr>
  </w:style>
  <w:style w:type="paragraph" w:customStyle="1" w:styleId="docdata">
    <w:name w:val="docdata"/>
    <w:aliases w:val="docy,v5,3704,baiaagaaboqcaaadrgwaaaw8daaaaaaaaaaaaaaaaaaaaaaaaaaaaaaaaaaaaaaaaaaaaaaaaaaaaaaaaaaaaaaaaaaaaaaaaaaaaaaaaaaaaaaaaaaaaaaaaaaaaaaaaaaaaaaaaaaaaaaaaaaaaaaaaaaaaaaaaaaaaaaaaaaaaaaaaaaaaaaaaaaaaaaaaaaaaaaaaaaaaaaaaaaaaaaaaaaaaaaaaaaaaaaa"/>
    <w:basedOn w:val="a"/>
    <w:rsid w:val="0053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53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F5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F52F9"/>
    <w:rPr>
      <w:lang w:val="uk-UA"/>
    </w:rPr>
  </w:style>
  <w:style w:type="paragraph" w:styleId="a9">
    <w:name w:val="footer"/>
    <w:basedOn w:val="a"/>
    <w:link w:val="aa"/>
    <w:uiPriority w:val="99"/>
    <w:unhideWhenUsed/>
    <w:rsid w:val="004F5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F52F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9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ABD1-6B20-41CC-8D9B-ACF6ADC2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9622</TotalTime>
  <Pages>9</Pages>
  <Words>9629</Words>
  <Characters>5490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2024-07-10T05:29:00Z</cp:lastPrinted>
  <dcterms:created xsi:type="dcterms:W3CDTF">2024-07-03T09:22:00Z</dcterms:created>
  <dcterms:modified xsi:type="dcterms:W3CDTF">2024-07-10T06:14:00Z</dcterms:modified>
</cp:coreProperties>
</file>